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cs="Times New Roman"/>
                <w:sz w:val="21"/>
                <w:szCs w:val="21"/>
                <w:lang w:val="en-US" w:eastAsia="zh-CN"/>
              </w:rPr>
              <w:t>山西康欣药业有限公司大健康蕈菌产业集群建设一期</w:t>
            </w:r>
            <w:bookmarkStart w:id="0" w:name="_GoBack"/>
            <w:bookmarkEnd w:id="0"/>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DA712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2021-09-26T01:52:16Z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07698F791D1F45FFBD7E279561951484</vt:lpwstr>
  </property>
</Properties>
</file>